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A7" w:rsidRDefault="00D935DC">
      <w:r>
        <w:t>VERRINE DE CAROTTES, CONCOMBRE, AVOCAT ET REBLOCHON A LA VINAIGRETTE DE FRAMBOISE</w:t>
      </w:r>
    </w:p>
    <w:p w:rsidR="00D935DC" w:rsidRDefault="00D935DC" w:rsidP="00D935D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82414" cy="3882980"/>
            <wp:effectExtent l="247650" t="228600" r="237186" b="212770"/>
            <wp:docPr id="1" name="Image 0" descr="S500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002314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713" cy="388232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935DC" w:rsidRDefault="00D935DC" w:rsidP="00D935DC"/>
    <w:p w:rsidR="00D935DC" w:rsidRDefault="00D935DC" w:rsidP="00D935DC">
      <w:r>
        <w:t>Pour une dizaine de verrine :</w:t>
      </w:r>
    </w:p>
    <w:p w:rsidR="00D935DC" w:rsidRDefault="00D935DC" w:rsidP="00D935DC">
      <w:pPr>
        <w:pStyle w:val="Paragraphedeliste"/>
        <w:numPr>
          <w:ilvl w:val="0"/>
          <w:numId w:val="1"/>
        </w:numPr>
      </w:pPr>
      <w:r>
        <w:t>½ reblochon</w:t>
      </w:r>
    </w:p>
    <w:p w:rsidR="00D935DC" w:rsidRDefault="00D935DC" w:rsidP="00D935DC">
      <w:pPr>
        <w:pStyle w:val="Paragraphedeliste"/>
        <w:numPr>
          <w:ilvl w:val="0"/>
          <w:numId w:val="1"/>
        </w:numPr>
      </w:pPr>
      <w:r>
        <w:t>4 carottes</w:t>
      </w:r>
    </w:p>
    <w:p w:rsidR="00D935DC" w:rsidRDefault="00D935DC" w:rsidP="00D935DC">
      <w:pPr>
        <w:pStyle w:val="Paragraphedeliste"/>
        <w:numPr>
          <w:ilvl w:val="0"/>
          <w:numId w:val="1"/>
        </w:numPr>
      </w:pPr>
      <w:r>
        <w:t>2 avocats</w:t>
      </w:r>
    </w:p>
    <w:p w:rsidR="00D935DC" w:rsidRDefault="00D935DC" w:rsidP="00D935DC">
      <w:pPr>
        <w:pStyle w:val="Paragraphedeliste"/>
        <w:numPr>
          <w:ilvl w:val="0"/>
          <w:numId w:val="1"/>
        </w:numPr>
      </w:pPr>
      <w:r>
        <w:t>1 concombre</w:t>
      </w:r>
    </w:p>
    <w:p w:rsidR="00D935DC" w:rsidRDefault="00D935DC" w:rsidP="00D935DC">
      <w:pPr>
        <w:pStyle w:val="Paragraphedeliste"/>
        <w:numPr>
          <w:ilvl w:val="0"/>
          <w:numId w:val="1"/>
        </w:numPr>
      </w:pPr>
      <w:r>
        <w:t xml:space="preserve">4 </w:t>
      </w:r>
      <w:proofErr w:type="spellStart"/>
      <w:r>
        <w:t>cuil</w:t>
      </w:r>
      <w:proofErr w:type="spellEnd"/>
      <w:r>
        <w:t xml:space="preserve"> à soupe d’huile d’olive</w:t>
      </w:r>
    </w:p>
    <w:p w:rsidR="00D935DC" w:rsidRDefault="00D935DC" w:rsidP="00D935DC">
      <w:pPr>
        <w:pStyle w:val="Paragraphedeliste"/>
        <w:numPr>
          <w:ilvl w:val="0"/>
          <w:numId w:val="1"/>
        </w:numPr>
      </w:pPr>
      <w:r>
        <w:t xml:space="preserve">2 </w:t>
      </w:r>
      <w:proofErr w:type="spellStart"/>
      <w:r>
        <w:t>cuil</w:t>
      </w:r>
      <w:proofErr w:type="spellEnd"/>
      <w:r>
        <w:t xml:space="preserve"> à soupe de vinaigre de framboise</w:t>
      </w:r>
    </w:p>
    <w:p w:rsidR="00D935DC" w:rsidRDefault="00D935DC" w:rsidP="00D935DC">
      <w:pPr>
        <w:pStyle w:val="Paragraphedeliste"/>
        <w:numPr>
          <w:ilvl w:val="0"/>
          <w:numId w:val="1"/>
        </w:numPr>
      </w:pPr>
      <w:r>
        <w:t>Sel et poivre</w:t>
      </w:r>
    </w:p>
    <w:p w:rsidR="00D935DC" w:rsidRDefault="00D935DC" w:rsidP="00D935DC">
      <w:r>
        <w:t>Taillez les carottes et le concombre en julienne. Coupez l’avocat et le reblochon en petit dés.</w:t>
      </w:r>
    </w:p>
    <w:p w:rsidR="00D935DC" w:rsidRDefault="00D935DC" w:rsidP="00D935DC">
      <w:r>
        <w:t>Préparer la vinaigrette, et mélangez-la au mélange de légumes.</w:t>
      </w:r>
    </w:p>
    <w:p w:rsidR="00D935DC" w:rsidRDefault="00D935DC" w:rsidP="00D935DC">
      <w:r>
        <w:t>Répartir la julienne de légume dans les verrines, et parsemez de dé de reblochon.</w:t>
      </w:r>
    </w:p>
    <w:p w:rsidR="00D935DC" w:rsidRDefault="00D935DC" w:rsidP="00D935DC">
      <w:r>
        <w:t>A déguster frais.</w:t>
      </w:r>
    </w:p>
    <w:p w:rsidR="00D935DC" w:rsidRDefault="00D935DC" w:rsidP="00D935DC"/>
    <w:p w:rsidR="00D935DC" w:rsidRDefault="00D935DC" w:rsidP="00D935DC">
      <w:r>
        <w:tab/>
      </w:r>
    </w:p>
    <w:sectPr w:rsidR="00D935DC" w:rsidSect="003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013"/>
    <w:multiLevelType w:val="hybridMultilevel"/>
    <w:tmpl w:val="0C5211E2"/>
    <w:lvl w:ilvl="0" w:tplc="1C6252E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935DC"/>
    <w:rsid w:val="003770A7"/>
    <w:rsid w:val="00D9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429</Characters>
  <Application>Microsoft Office Word</Application>
  <DocSecurity>0</DocSecurity>
  <Lines>3</Lines>
  <Paragraphs>1</Paragraphs>
  <ScaleCrop>false</ScaleCrop>
  <Company>BUTAGAZ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</dc:creator>
  <cp:keywords/>
  <dc:description/>
  <cp:lastModifiedBy>SNC</cp:lastModifiedBy>
  <cp:revision>1</cp:revision>
  <dcterms:created xsi:type="dcterms:W3CDTF">2010-01-02T12:32:00Z</dcterms:created>
  <dcterms:modified xsi:type="dcterms:W3CDTF">2010-01-02T12:39:00Z</dcterms:modified>
</cp:coreProperties>
</file>